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18E" w:rsidRPr="00BC518E" w:rsidRDefault="00BC518E" w:rsidP="00BC518E">
      <w:pPr>
        <w:pStyle w:val="4"/>
        <w:spacing w:after="0" w:line="360" w:lineRule="auto"/>
        <w:ind w:left="20" w:right="-1" w:firstLine="28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</w:t>
      </w:r>
      <w:r w:rsidRPr="00BC518E">
        <w:rPr>
          <w:b/>
          <w:i/>
          <w:sz w:val="28"/>
          <w:szCs w:val="28"/>
        </w:rPr>
        <w:t>актик</w:t>
      </w:r>
      <w:r>
        <w:rPr>
          <w:b/>
          <w:i/>
          <w:sz w:val="28"/>
          <w:szCs w:val="28"/>
        </w:rPr>
        <w:t xml:space="preserve">а </w:t>
      </w:r>
      <w:r w:rsidRPr="00BC518E">
        <w:rPr>
          <w:b/>
          <w:i/>
          <w:sz w:val="28"/>
          <w:szCs w:val="28"/>
        </w:rPr>
        <w:t xml:space="preserve">поведения в отношении ученика, планировавшего </w:t>
      </w:r>
      <w:proofErr w:type="spellStart"/>
      <w:r w:rsidRPr="00BC518E">
        <w:rPr>
          <w:b/>
          <w:i/>
          <w:sz w:val="28"/>
          <w:szCs w:val="28"/>
        </w:rPr>
        <w:t>скулшутинг</w:t>
      </w:r>
      <w:proofErr w:type="spellEnd"/>
      <w:r w:rsidRPr="00BC518E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(р</w:t>
      </w:r>
      <w:r w:rsidRPr="00BC518E">
        <w:rPr>
          <w:b/>
          <w:i/>
          <w:sz w:val="28"/>
          <w:szCs w:val="28"/>
        </w:rPr>
        <w:t>еагирование и принятие мер</w:t>
      </w:r>
      <w:r>
        <w:rPr>
          <w:b/>
          <w:i/>
          <w:sz w:val="28"/>
          <w:szCs w:val="28"/>
        </w:rPr>
        <w:t>)</w:t>
      </w:r>
    </w:p>
    <w:p w:rsidR="00BC518E" w:rsidRPr="001C0B5E" w:rsidRDefault="00BC518E" w:rsidP="00BC518E">
      <w:pPr>
        <w:pStyle w:val="4"/>
        <w:spacing w:after="0" w:line="360" w:lineRule="auto"/>
        <w:ind w:left="20" w:right="-1" w:firstLine="831"/>
        <w:jc w:val="both"/>
        <w:rPr>
          <w:sz w:val="28"/>
          <w:szCs w:val="28"/>
        </w:rPr>
      </w:pPr>
      <w:r w:rsidRPr="00BC518E">
        <w:rPr>
          <w:b/>
          <w:sz w:val="28"/>
          <w:szCs w:val="28"/>
        </w:rPr>
        <w:t>1. Низкий риск.</w:t>
      </w:r>
      <w:r w:rsidRPr="001C0B5E">
        <w:rPr>
          <w:sz w:val="28"/>
          <w:szCs w:val="28"/>
        </w:rPr>
        <w:t xml:space="preserve"> Угроза представляет собой малую угрозу общественной безопасности и в большинстве случаев не предполагает расследования правоохранительными органами на предмет уголовного преступления. Однако у правоохранительных органов может быть запрошена информация, связанная с угрозами на любом уровне.</w:t>
      </w:r>
    </w:p>
    <w:p w:rsidR="00BC518E" w:rsidRPr="001C0B5E" w:rsidRDefault="00BC518E" w:rsidP="00BC518E">
      <w:pPr>
        <w:pStyle w:val="4"/>
        <w:spacing w:after="0" w:line="360" w:lineRule="auto"/>
        <w:ind w:left="20" w:right="-1" w:firstLine="831"/>
        <w:jc w:val="both"/>
        <w:rPr>
          <w:sz w:val="28"/>
          <w:szCs w:val="28"/>
        </w:rPr>
      </w:pPr>
      <w:r w:rsidRPr="001C0B5E">
        <w:rPr>
          <w:sz w:val="28"/>
          <w:szCs w:val="28"/>
        </w:rPr>
        <w:t>Соответствующее вмешательство в случае низкого уровня угрозы может включать в себя как минимум беседу с учащимся и его или ее родителями.</w:t>
      </w:r>
    </w:p>
    <w:p w:rsidR="00BC518E" w:rsidRPr="001C0B5E" w:rsidRDefault="00BC518E" w:rsidP="00BC518E">
      <w:pPr>
        <w:pStyle w:val="4"/>
        <w:spacing w:after="0" w:line="360" w:lineRule="auto"/>
        <w:ind w:left="20" w:right="-1" w:firstLine="831"/>
        <w:jc w:val="both"/>
        <w:rPr>
          <w:sz w:val="28"/>
          <w:szCs w:val="28"/>
        </w:rPr>
      </w:pPr>
      <w:r w:rsidRPr="001C0B5E">
        <w:rPr>
          <w:sz w:val="28"/>
          <w:szCs w:val="28"/>
        </w:rPr>
        <w:t>Если угроза была направлена на определенного человека, этот человек должен быть допрошен на предмет характера его или ее отношений с инициатором угрозы и об обстоятельствах, которые привели к угрозе.</w:t>
      </w:r>
    </w:p>
    <w:p w:rsidR="00BC518E" w:rsidRPr="001C0B5E" w:rsidRDefault="00BC518E" w:rsidP="00BC518E">
      <w:pPr>
        <w:pStyle w:val="4"/>
        <w:shd w:val="clear" w:color="auto" w:fill="auto"/>
        <w:spacing w:after="0" w:line="360" w:lineRule="auto"/>
        <w:ind w:left="20" w:right="-1" w:firstLine="831"/>
        <w:jc w:val="both"/>
        <w:rPr>
          <w:sz w:val="28"/>
          <w:szCs w:val="28"/>
        </w:rPr>
      </w:pPr>
      <w:r w:rsidRPr="00BC518E">
        <w:rPr>
          <w:b/>
          <w:sz w:val="28"/>
          <w:szCs w:val="28"/>
        </w:rPr>
        <w:t>Реакция</w:t>
      </w:r>
      <w:r w:rsidRPr="001C0B5E">
        <w:rPr>
          <w:sz w:val="28"/>
          <w:szCs w:val="28"/>
        </w:rPr>
        <w:t xml:space="preserve"> - дисциплинарное взыскание, любое решение направить учащегося на консультацию или другая форма вмешательства - должна определяться в соответствии со школьной политикой и решением ответственных лиц в администрации школы. </w:t>
      </w:r>
    </w:p>
    <w:p w:rsidR="00BC518E" w:rsidRPr="001C0B5E" w:rsidRDefault="00BC518E" w:rsidP="00BC518E">
      <w:pPr>
        <w:pStyle w:val="4"/>
        <w:spacing w:after="0" w:line="360" w:lineRule="auto"/>
        <w:ind w:left="20" w:right="-1" w:firstLine="83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BC518E">
        <w:rPr>
          <w:b/>
          <w:sz w:val="28"/>
          <w:szCs w:val="28"/>
        </w:rPr>
        <w:t>Средний риск.</w:t>
      </w:r>
      <w:r w:rsidRPr="001C0B5E">
        <w:rPr>
          <w:sz w:val="28"/>
          <w:szCs w:val="28"/>
        </w:rPr>
        <w:t xml:space="preserve"> Когда уровень угрозы оценивается как средний, </w:t>
      </w:r>
      <w:r w:rsidRPr="00BC518E">
        <w:rPr>
          <w:b/>
          <w:sz w:val="28"/>
          <w:szCs w:val="28"/>
        </w:rPr>
        <w:t>реакция</w:t>
      </w:r>
      <w:r w:rsidRPr="001C0B5E">
        <w:rPr>
          <w:sz w:val="28"/>
          <w:szCs w:val="28"/>
        </w:rPr>
        <w:t xml:space="preserve"> в большинстве случаев должна включать в себя конта</w:t>
      </w:r>
      <w:proofErr w:type="gramStart"/>
      <w:r w:rsidRPr="001C0B5E">
        <w:rPr>
          <w:sz w:val="28"/>
          <w:szCs w:val="28"/>
        </w:rPr>
        <w:t>кт с пр</w:t>
      </w:r>
      <w:proofErr w:type="gramEnd"/>
      <w:r w:rsidRPr="001C0B5E">
        <w:rPr>
          <w:sz w:val="28"/>
          <w:szCs w:val="28"/>
        </w:rPr>
        <w:t xml:space="preserve">авоохранительными органами в той же степени, как и с другими источниками, с целью получения дополнительной информации (и возможной </w:t>
      </w:r>
      <w:proofErr w:type="spellStart"/>
      <w:r w:rsidRPr="001C0B5E">
        <w:rPr>
          <w:sz w:val="28"/>
          <w:szCs w:val="28"/>
        </w:rPr>
        <w:t>переклассификации</w:t>
      </w:r>
      <w:proofErr w:type="spellEnd"/>
      <w:r w:rsidRPr="001C0B5E">
        <w:rPr>
          <w:sz w:val="28"/>
          <w:szCs w:val="28"/>
        </w:rPr>
        <w:t xml:space="preserve"> угрозы на высокий или низкий уровень).</w:t>
      </w:r>
    </w:p>
    <w:p w:rsidR="00BC518E" w:rsidRPr="001C0B5E" w:rsidRDefault="00BC518E" w:rsidP="00BC518E">
      <w:pPr>
        <w:pStyle w:val="4"/>
        <w:shd w:val="clear" w:color="auto" w:fill="auto"/>
        <w:spacing w:after="0" w:line="360" w:lineRule="auto"/>
        <w:ind w:left="20" w:right="-1" w:firstLine="831"/>
        <w:jc w:val="both"/>
        <w:rPr>
          <w:sz w:val="28"/>
          <w:szCs w:val="28"/>
        </w:rPr>
      </w:pPr>
      <w:r w:rsidRPr="001C0B5E">
        <w:rPr>
          <w:sz w:val="28"/>
          <w:szCs w:val="28"/>
        </w:rPr>
        <w:t>Угроза среднего уровня будет иногда, но не обязательно всегда, служить основанием для расследования совершения возможного уголовного преступления.</w:t>
      </w:r>
    </w:p>
    <w:p w:rsidR="00BC518E" w:rsidRDefault="00BC518E" w:rsidP="00BC518E">
      <w:pPr>
        <w:pStyle w:val="4"/>
        <w:spacing w:after="0" w:line="360" w:lineRule="auto"/>
        <w:ind w:left="20" w:right="-1" w:firstLine="831"/>
        <w:jc w:val="both"/>
        <w:rPr>
          <w:color w:val="000000"/>
          <w:sz w:val="28"/>
          <w:szCs w:val="28"/>
        </w:rPr>
      </w:pPr>
      <w:r w:rsidRPr="00BC518E">
        <w:rPr>
          <w:b/>
          <w:sz w:val="28"/>
          <w:szCs w:val="28"/>
        </w:rPr>
        <w:t>Высокий риск.</w:t>
      </w:r>
      <w:r w:rsidRPr="001C0B5E">
        <w:rPr>
          <w:sz w:val="28"/>
          <w:szCs w:val="28"/>
        </w:rPr>
        <w:t xml:space="preserve"> </w:t>
      </w:r>
      <w:r w:rsidRPr="001C0B5E">
        <w:rPr>
          <w:color w:val="000000"/>
          <w:sz w:val="28"/>
          <w:szCs w:val="28"/>
        </w:rPr>
        <w:t xml:space="preserve">Угроза высокого уровня почти всегда требует немедленного вмешательства правоохранительных органов. При этом правоохранительные органы должны быть проинформированы и </w:t>
      </w:r>
      <w:proofErr w:type="gramStart"/>
      <w:r w:rsidRPr="001C0B5E">
        <w:rPr>
          <w:color w:val="000000"/>
          <w:sz w:val="28"/>
          <w:szCs w:val="28"/>
        </w:rPr>
        <w:t>вовлечены</w:t>
      </w:r>
      <w:proofErr w:type="gramEnd"/>
      <w:r w:rsidRPr="001C0B5E">
        <w:rPr>
          <w:color w:val="000000"/>
          <w:sz w:val="28"/>
          <w:szCs w:val="28"/>
        </w:rPr>
        <w:t xml:space="preserve"> в какие бы ни было последующие действия, предпринятые при реагировании на угрозу. Угроза высокого уровня весьма вероятно повлечет за собой </w:t>
      </w:r>
      <w:r w:rsidRPr="001C0B5E">
        <w:rPr>
          <w:color w:val="000000"/>
          <w:sz w:val="28"/>
          <w:szCs w:val="28"/>
        </w:rPr>
        <w:lastRenderedPageBreak/>
        <w:t>уголовное преследование.</w:t>
      </w:r>
    </w:p>
    <w:p w:rsidR="00BC518E" w:rsidRDefault="00BC518E" w:rsidP="00BC518E">
      <w:pPr>
        <w:pStyle w:val="4"/>
        <w:spacing w:after="0" w:line="360" w:lineRule="auto"/>
        <w:ind w:left="20" w:right="-1" w:firstLine="831"/>
        <w:jc w:val="both"/>
        <w:rPr>
          <w:color w:val="000000"/>
          <w:sz w:val="28"/>
          <w:szCs w:val="28"/>
        </w:rPr>
      </w:pPr>
      <w:r w:rsidRPr="00416C60">
        <w:rPr>
          <w:sz w:val="28"/>
          <w:szCs w:val="28"/>
        </w:rPr>
        <w:t>Индивидуальная карта оценки рисков</w:t>
      </w:r>
      <w:r w:rsidRPr="00416C60">
        <w:rPr>
          <w:color w:val="000000"/>
          <w:sz w:val="28"/>
          <w:szCs w:val="28"/>
        </w:rPr>
        <w:t xml:space="preserve"> распространения </w:t>
      </w:r>
      <w:proofErr w:type="spellStart"/>
      <w:r w:rsidRPr="00416C60">
        <w:rPr>
          <w:color w:val="000000"/>
          <w:sz w:val="28"/>
          <w:szCs w:val="28"/>
        </w:rPr>
        <w:t>скулшутинга</w:t>
      </w:r>
      <w:proofErr w:type="spellEnd"/>
      <w:r w:rsidRPr="00416C60">
        <w:rPr>
          <w:color w:val="000000"/>
          <w:sz w:val="28"/>
          <w:szCs w:val="28"/>
        </w:rPr>
        <w:t xml:space="preserve"> изложена в Приложении </w:t>
      </w:r>
      <w:r>
        <w:rPr>
          <w:color w:val="000000"/>
          <w:sz w:val="28"/>
          <w:szCs w:val="28"/>
        </w:rPr>
        <w:t>А</w:t>
      </w:r>
      <w:r w:rsidRPr="00416C60">
        <w:rPr>
          <w:color w:val="000000"/>
          <w:sz w:val="28"/>
          <w:szCs w:val="28"/>
        </w:rPr>
        <w:t>.</w:t>
      </w: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right="-1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right="-1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</w:p>
    <w:p w:rsidR="00BC518E" w:rsidRDefault="00BC518E" w:rsidP="00BC518E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</w:t>
      </w:r>
      <w:r w:rsidRPr="00F02E29">
        <w:rPr>
          <w:rFonts w:ascii="Times New Roman" w:hAnsi="Times New Roman" w:cs="Times New Roman"/>
          <w:b/>
          <w:sz w:val="24"/>
          <w:szCs w:val="24"/>
        </w:rPr>
        <w:t xml:space="preserve"> оценки рисков</w:t>
      </w:r>
      <w:r w:rsidRPr="00F02E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распространения </w:t>
      </w:r>
      <w:proofErr w:type="spellStart"/>
      <w:r w:rsidRPr="00F02E29">
        <w:rPr>
          <w:rFonts w:ascii="Times New Roman" w:hAnsi="Times New Roman" w:cs="Times New Roman"/>
          <w:b/>
          <w:color w:val="000000"/>
          <w:sz w:val="24"/>
          <w:szCs w:val="24"/>
        </w:rPr>
        <w:t>скулшутинга</w:t>
      </w:r>
      <w:proofErr w:type="spellEnd"/>
    </w:p>
    <w:p w:rsidR="00BC518E" w:rsidRDefault="00BC518E" w:rsidP="00BC518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ФИО___________________________________________________</w:t>
      </w:r>
    </w:p>
    <w:p w:rsidR="00BC518E" w:rsidRDefault="00BC518E" w:rsidP="00BC518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Возраст________________________________________________</w:t>
      </w:r>
    </w:p>
    <w:p w:rsidR="00BC518E" w:rsidRPr="00F02E29" w:rsidRDefault="00BC518E" w:rsidP="00BC51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Класс__________________________________________________</w:t>
      </w:r>
    </w:p>
    <w:tbl>
      <w:tblPr>
        <w:tblStyle w:val="a5"/>
        <w:tblW w:w="0" w:type="auto"/>
        <w:tblLook w:val="04A0"/>
      </w:tblPr>
      <w:tblGrid>
        <w:gridCol w:w="1101"/>
        <w:gridCol w:w="6945"/>
        <w:gridCol w:w="1525"/>
      </w:tblGrid>
      <w:tr w:rsidR="00BC518E" w:rsidTr="002C78E5">
        <w:trPr>
          <w:trHeight w:val="271"/>
        </w:trPr>
        <w:tc>
          <w:tcPr>
            <w:tcW w:w="1101" w:type="dxa"/>
          </w:tcPr>
          <w:p w:rsidR="00BC518E" w:rsidRPr="00F02E29" w:rsidRDefault="00BC518E" w:rsidP="002C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BC518E" w:rsidRPr="00F02E29" w:rsidRDefault="00BC518E" w:rsidP="002C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угрозы</w:t>
            </w:r>
          </w:p>
        </w:tc>
        <w:tc>
          <w:tcPr>
            <w:tcW w:w="1525" w:type="dxa"/>
          </w:tcPr>
          <w:p w:rsidR="00BC518E" w:rsidRPr="00F02E29" w:rsidRDefault="00BC518E" w:rsidP="002C78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 наличии</w:t>
            </w:r>
          </w:p>
        </w:tc>
      </w:tr>
      <w:tr w:rsidR="00BC518E" w:rsidTr="002C78E5">
        <w:trPr>
          <w:trHeight w:val="542"/>
        </w:trPr>
        <w:tc>
          <w:tcPr>
            <w:tcW w:w="1101" w:type="dxa"/>
            <w:vMerge w:val="restart"/>
          </w:tcPr>
          <w:p w:rsidR="00BC518E" w:rsidRPr="00F02E29" w:rsidRDefault="00BC518E" w:rsidP="002C78E5">
            <w:pPr>
              <w:pStyle w:val="4"/>
              <w:spacing w:after="0" w:line="240" w:lineRule="auto"/>
              <w:ind w:right="300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А</w:t>
            </w:r>
          </w:p>
        </w:tc>
        <w:tc>
          <w:tcPr>
            <w:tcW w:w="6945" w:type="dxa"/>
          </w:tcPr>
          <w:p w:rsidR="00BC518E" w:rsidRPr="00F02E29" w:rsidRDefault="00BC518E" w:rsidP="002C78E5">
            <w:pPr>
              <w:pStyle w:val="4"/>
              <w:spacing w:after="0" w:line="240" w:lineRule="auto"/>
              <w:ind w:right="300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Угроза расплывчатая и не направлена на какую-то определенную группу</w:t>
            </w:r>
          </w:p>
        </w:tc>
        <w:tc>
          <w:tcPr>
            <w:tcW w:w="1525" w:type="dxa"/>
          </w:tcPr>
          <w:p w:rsidR="00BC518E" w:rsidRDefault="00BC518E" w:rsidP="002C78E5"/>
        </w:tc>
      </w:tr>
      <w:tr w:rsidR="00BC518E" w:rsidTr="002C78E5">
        <w:trPr>
          <w:trHeight w:val="557"/>
        </w:trPr>
        <w:tc>
          <w:tcPr>
            <w:tcW w:w="1101" w:type="dxa"/>
            <w:vMerge/>
          </w:tcPr>
          <w:p w:rsidR="00BC518E" w:rsidRPr="00F02E29" w:rsidRDefault="00BC518E" w:rsidP="002C78E5">
            <w:pPr>
              <w:pStyle w:val="4"/>
              <w:spacing w:after="0" w:line="240" w:lineRule="auto"/>
              <w:ind w:right="300"/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BC518E" w:rsidRPr="00F02E29" w:rsidRDefault="00BC518E" w:rsidP="002C78E5">
            <w:pPr>
              <w:pStyle w:val="4"/>
              <w:spacing w:after="0" w:line="240" w:lineRule="auto"/>
              <w:ind w:right="300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Угроза непоследовательна, неправдоподобна или мало детализирована</w:t>
            </w:r>
          </w:p>
        </w:tc>
        <w:tc>
          <w:tcPr>
            <w:tcW w:w="1525" w:type="dxa"/>
          </w:tcPr>
          <w:p w:rsidR="00BC518E" w:rsidRDefault="00BC518E" w:rsidP="002C78E5"/>
        </w:tc>
      </w:tr>
      <w:tr w:rsidR="00BC518E" w:rsidTr="002C78E5">
        <w:trPr>
          <w:trHeight w:val="271"/>
        </w:trPr>
        <w:tc>
          <w:tcPr>
            <w:tcW w:w="1101" w:type="dxa"/>
            <w:vMerge/>
          </w:tcPr>
          <w:p w:rsidR="00BC518E" w:rsidRPr="00F02E29" w:rsidRDefault="00BC518E" w:rsidP="002C78E5">
            <w:pPr>
              <w:pStyle w:val="4"/>
              <w:spacing w:after="0" w:line="240" w:lineRule="auto"/>
              <w:ind w:right="300"/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BC518E" w:rsidRPr="00F02E29" w:rsidRDefault="00BC518E" w:rsidP="002C78E5">
            <w:pPr>
              <w:pStyle w:val="4"/>
              <w:spacing w:after="0" w:line="240" w:lineRule="auto"/>
              <w:ind w:right="300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Угроза нереалистична</w:t>
            </w:r>
          </w:p>
        </w:tc>
        <w:tc>
          <w:tcPr>
            <w:tcW w:w="1525" w:type="dxa"/>
          </w:tcPr>
          <w:p w:rsidR="00BC518E" w:rsidRDefault="00BC518E" w:rsidP="002C78E5"/>
        </w:tc>
      </w:tr>
      <w:tr w:rsidR="00BC518E" w:rsidTr="002C78E5">
        <w:trPr>
          <w:trHeight w:val="557"/>
        </w:trPr>
        <w:tc>
          <w:tcPr>
            <w:tcW w:w="1101" w:type="dxa"/>
            <w:vMerge/>
          </w:tcPr>
          <w:p w:rsidR="00BC518E" w:rsidRPr="00F02E29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BC518E" w:rsidRPr="00F02E29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sz w:val="24"/>
                <w:szCs w:val="24"/>
              </w:rPr>
              <w:t>По самому сообщению об угрозе мы предполагаем, что человек вряд ли ее выполнит.</w:t>
            </w:r>
          </w:p>
        </w:tc>
        <w:tc>
          <w:tcPr>
            <w:tcW w:w="1525" w:type="dxa"/>
          </w:tcPr>
          <w:p w:rsidR="00BC518E" w:rsidRDefault="00BC518E" w:rsidP="002C78E5"/>
        </w:tc>
      </w:tr>
      <w:tr w:rsidR="00BC518E" w:rsidTr="002C78E5">
        <w:trPr>
          <w:trHeight w:val="271"/>
        </w:trPr>
        <w:tc>
          <w:tcPr>
            <w:tcW w:w="1101" w:type="dxa"/>
            <w:vMerge w:val="restart"/>
          </w:tcPr>
          <w:p w:rsidR="00BC518E" w:rsidRPr="00F02E29" w:rsidRDefault="00BC518E" w:rsidP="002C78E5">
            <w:pPr>
              <w:pStyle w:val="4"/>
              <w:shd w:val="clear" w:color="auto" w:fill="auto"/>
              <w:tabs>
                <w:tab w:val="left" w:pos="1035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В</w:t>
            </w:r>
          </w:p>
        </w:tc>
        <w:tc>
          <w:tcPr>
            <w:tcW w:w="6945" w:type="dxa"/>
          </w:tcPr>
          <w:p w:rsidR="00BC518E" w:rsidRPr="00F02E29" w:rsidRDefault="00BC518E" w:rsidP="002C78E5">
            <w:pPr>
              <w:pStyle w:val="4"/>
              <w:shd w:val="clear" w:color="auto" w:fill="auto"/>
              <w:tabs>
                <w:tab w:val="left" w:pos="1035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Угроза обладает некоторой конкретностью</w:t>
            </w:r>
          </w:p>
        </w:tc>
        <w:tc>
          <w:tcPr>
            <w:tcW w:w="1525" w:type="dxa"/>
          </w:tcPr>
          <w:p w:rsidR="00BC518E" w:rsidRDefault="00BC518E" w:rsidP="002C78E5"/>
        </w:tc>
      </w:tr>
      <w:tr w:rsidR="00BC518E" w:rsidTr="002C78E5">
        <w:trPr>
          <w:trHeight w:val="1099"/>
        </w:trPr>
        <w:tc>
          <w:tcPr>
            <w:tcW w:w="1101" w:type="dxa"/>
            <w:vMerge/>
          </w:tcPr>
          <w:p w:rsidR="00BC518E" w:rsidRPr="00F02E29" w:rsidRDefault="00BC518E" w:rsidP="002C78E5">
            <w:pPr>
              <w:pStyle w:val="4"/>
              <w:shd w:val="clear" w:color="auto" w:fill="auto"/>
              <w:tabs>
                <w:tab w:val="left" w:pos="1035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BC518E" w:rsidRPr="00F02E29" w:rsidRDefault="00BC518E" w:rsidP="002C78E5">
            <w:pPr>
              <w:pStyle w:val="4"/>
              <w:shd w:val="clear" w:color="auto" w:fill="auto"/>
              <w:tabs>
                <w:tab w:val="left" w:pos="1035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Формулировка предполагает, что угрожающий обдумывал план действий</w:t>
            </w:r>
          </w:p>
          <w:p w:rsidR="00BC518E" w:rsidRPr="00F02E29" w:rsidRDefault="00BC518E" w:rsidP="002C78E5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left="71" w:right="440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Могут быть указаны примерные место и время действия (но они не детализированы)</w:t>
            </w:r>
          </w:p>
        </w:tc>
        <w:tc>
          <w:tcPr>
            <w:tcW w:w="1525" w:type="dxa"/>
          </w:tcPr>
          <w:p w:rsidR="00BC518E" w:rsidRDefault="00BC518E" w:rsidP="002C78E5"/>
        </w:tc>
      </w:tr>
      <w:tr w:rsidR="00BC518E" w:rsidTr="002C78E5">
        <w:trPr>
          <w:trHeight w:val="1385"/>
        </w:trPr>
        <w:tc>
          <w:tcPr>
            <w:tcW w:w="1101" w:type="dxa"/>
            <w:vMerge/>
          </w:tcPr>
          <w:p w:rsidR="00BC518E" w:rsidRPr="00F02E29" w:rsidRDefault="00BC518E" w:rsidP="002C78E5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right="440"/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BC518E" w:rsidRPr="00F02E29" w:rsidRDefault="00BC518E" w:rsidP="002C78E5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right="440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Нет доказательств того, что возможный стрелок предпринял какие-то шаги, чтобы воплотить идеи в жизнь (хотя могут присутствовать аллюзии на книги/фильмы про планирование нападений или общие высказывания насчет владения оружием)</w:t>
            </w:r>
          </w:p>
        </w:tc>
        <w:tc>
          <w:tcPr>
            <w:tcW w:w="1525" w:type="dxa"/>
          </w:tcPr>
          <w:p w:rsidR="00BC518E" w:rsidRDefault="00BC518E" w:rsidP="002C78E5"/>
        </w:tc>
      </w:tr>
      <w:tr w:rsidR="00BC518E" w:rsidTr="002C78E5">
        <w:trPr>
          <w:trHeight w:val="557"/>
        </w:trPr>
        <w:tc>
          <w:tcPr>
            <w:tcW w:w="1101" w:type="dxa"/>
            <w:vMerge/>
          </w:tcPr>
          <w:p w:rsidR="00BC518E" w:rsidRPr="00F02E29" w:rsidRDefault="00BC518E" w:rsidP="002C78E5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right="440"/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BC518E" w:rsidRPr="00F02E29" w:rsidRDefault="00BC518E" w:rsidP="002C78E5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right="440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Возможны попытки донести, что угрозы осуществятся: “Я не шучу”, “Я серьезно говорю”.</w:t>
            </w:r>
          </w:p>
        </w:tc>
        <w:tc>
          <w:tcPr>
            <w:tcW w:w="1525" w:type="dxa"/>
          </w:tcPr>
          <w:p w:rsidR="00BC518E" w:rsidRDefault="00BC518E" w:rsidP="002C78E5"/>
        </w:tc>
      </w:tr>
      <w:tr w:rsidR="00BC518E" w:rsidTr="002C78E5">
        <w:trPr>
          <w:trHeight w:val="271"/>
        </w:trPr>
        <w:tc>
          <w:tcPr>
            <w:tcW w:w="1101" w:type="dxa"/>
            <w:vMerge w:val="restart"/>
          </w:tcPr>
          <w:p w:rsidR="00BC518E" w:rsidRPr="00F02E29" w:rsidRDefault="00BC518E" w:rsidP="002C78E5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right="440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С</w:t>
            </w:r>
          </w:p>
        </w:tc>
        <w:tc>
          <w:tcPr>
            <w:tcW w:w="6945" w:type="dxa"/>
          </w:tcPr>
          <w:p w:rsidR="00BC518E" w:rsidRPr="00F02E29" w:rsidRDefault="00BC518E" w:rsidP="002C78E5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right="440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Угроза прямая, конкретная и правдоподобная</w:t>
            </w:r>
          </w:p>
        </w:tc>
        <w:tc>
          <w:tcPr>
            <w:tcW w:w="1525" w:type="dxa"/>
          </w:tcPr>
          <w:p w:rsidR="00BC518E" w:rsidRDefault="00BC518E" w:rsidP="002C78E5"/>
        </w:tc>
      </w:tr>
      <w:tr w:rsidR="00BC518E" w:rsidTr="002C78E5">
        <w:trPr>
          <w:trHeight w:val="1099"/>
        </w:trPr>
        <w:tc>
          <w:tcPr>
            <w:tcW w:w="1101" w:type="dxa"/>
            <w:vMerge/>
          </w:tcPr>
          <w:p w:rsidR="00BC518E" w:rsidRPr="00F02E29" w:rsidRDefault="00BC518E" w:rsidP="002C78E5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BC518E" w:rsidRPr="00F02E29" w:rsidRDefault="00BC518E" w:rsidP="002C78E5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Были совершены определенные шаги для реализации задуманного. Например, в речи присутствовали рассказы о том, как человек тренировался обращаться с оружием или следил за жертвами.</w:t>
            </w:r>
          </w:p>
        </w:tc>
        <w:tc>
          <w:tcPr>
            <w:tcW w:w="1525" w:type="dxa"/>
          </w:tcPr>
          <w:p w:rsidR="00BC518E" w:rsidRDefault="00BC518E" w:rsidP="002C78E5"/>
        </w:tc>
      </w:tr>
      <w:tr w:rsidR="00BC518E" w:rsidTr="002C78E5">
        <w:trPr>
          <w:trHeight w:val="271"/>
        </w:trPr>
        <w:tc>
          <w:tcPr>
            <w:tcW w:w="1101" w:type="dxa"/>
            <w:vMerge/>
          </w:tcPr>
          <w:p w:rsidR="00BC518E" w:rsidRPr="00F02E29" w:rsidRDefault="00BC518E" w:rsidP="002C78E5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BC518E" w:rsidRPr="00F02E29" w:rsidRDefault="00BC518E" w:rsidP="002C78E5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Угроза прямая, направлена на конкретную жертву</w:t>
            </w:r>
          </w:p>
        </w:tc>
        <w:tc>
          <w:tcPr>
            <w:tcW w:w="1525" w:type="dxa"/>
          </w:tcPr>
          <w:p w:rsidR="00BC518E" w:rsidRDefault="00BC518E" w:rsidP="002C78E5"/>
        </w:tc>
      </w:tr>
      <w:tr w:rsidR="00BC518E" w:rsidTr="002C78E5">
        <w:trPr>
          <w:trHeight w:val="843"/>
        </w:trPr>
        <w:tc>
          <w:tcPr>
            <w:tcW w:w="1101" w:type="dxa"/>
            <w:vMerge/>
          </w:tcPr>
          <w:p w:rsidR="00BC518E" w:rsidRPr="00F02E29" w:rsidRDefault="00BC518E" w:rsidP="002C78E5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BC518E" w:rsidRPr="00F02E29" w:rsidRDefault="00BC518E" w:rsidP="002C78E5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Есть мотивация, представление о том, что, где, когда и во сколько произойдет и каким будет предмет преступления.</w:t>
            </w:r>
          </w:p>
        </w:tc>
        <w:tc>
          <w:tcPr>
            <w:tcW w:w="1525" w:type="dxa"/>
          </w:tcPr>
          <w:p w:rsidR="00BC518E" w:rsidRDefault="00BC518E" w:rsidP="002C78E5"/>
        </w:tc>
      </w:tr>
    </w:tbl>
    <w:p w:rsidR="00BC518E" w:rsidRDefault="00BC518E" w:rsidP="00BC518E"/>
    <w:p w:rsidR="00BC518E" w:rsidRPr="00F02E29" w:rsidRDefault="00BC518E" w:rsidP="00BC51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2E29">
        <w:rPr>
          <w:rFonts w:ascii="Times New Roman" w:hAnsi="Times New Roman" w:cs="Times New Roman"/>
          <w:sz w:val="24"/>
          <w:szCs w:val="24"/>
        </w:rPr>
        <w:t>если больше ответов:</w:t>
      </w:r>
    </w:p>
    <w:p w:rsidR="00BC518E" w:rsidRPr="00F02E29" w:rsidRDefault="00BC518E" w:rsidP="00BC51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2E29">
        <w:rPr>
          <w:rFonts w:ascii="Times New Roman" w:hAnsi="Times New Roman" w:cs="Times New Roman"/>
          <w:sz w:val="24"/>
          <w:szCs w:val="24"/>
        </w:rPr>
        <w:t xml:space="preserve"> в части</w:t>
      </w:r>
      <w:proofErr w:type="gramStart"/>
      <w:r w:rsidRPr="00F02E2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F02E29">
        <w:rPr>
          <w:rFonts w:ascii="Times New Roman" w:hAnsi="Times New Roman" w:cs="Times New Roman"/>
          <w:sz w:val="24"/>
          <w:szCs w:val="24"/>
        </w:rPr>
        <w:t xml:space="preserve"> – низкий риск</w:t>
      </w:r>
    </w:p>
    <w:p w:rsidR="00BC518E" w:rsidRPr="00F02E29" w:rsidRDefault="00BC518E" w:rsidP="00BC51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2E29">
        <w:rPr>
          <w:rFonts w:ascii="Times New Roman" w:hAnsi="Times New Roman" w:cs="Times New Roman"/>
          <w:sz w:val="24"/>
          <w:szCs w:val="24"/>
        </w:rPr>
        <w:t>в части</w:t>
      </w:r>
      <w:proofErr w:type="gramStart"/>
      <w:r w:rsidRPr="00F02E2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F02E29">
        <w:rPr>
          <w:rFonts w:ascii="Times New Roman" w:hAnsi="Times New Roman" w:cs="Times New Roman"/>
          <w:sz w:val="24"/>
          <w:szCs w:val="24"/>
        </w:rPr>
        <w:t xml:space="preserve"> – средний риск</w:t>
      </w:r>
    </w:p>
    <w:p w:rsidR="00BC518E" w:rsidRPr="00F02E29" w:rsidRDefault="00BC518E" w:rsidP="00BC51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2E29">
        <w:rPr>
          <w:rFonts w:ascii="Times New Roman" w:hAnsi="Times New Roman" w:cs="Times New Roman"/>
          <w:sz w:val="24"/>
          <w:szCs w:val="24"/>
        </w:rPr>
        <w:t>в части</w:t>
      </w:r>
      <w:proofErr w:type="gramStart"/>
      <w:r w:rsidRPr="00F02E29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F02E29">
        <w:rPr>
          <w:rFonts w:ascii="Times New Roman" w:hAnsi="Times New Roman" w:cs="Times New Roman"/>
          <w:sz w:val="24"/>
          <w:szCs w:val="24"/>
        </w:rPr>
        <w:t xml:space="preserve"> – высокий риск</w:t>
      </w:r>
    </w:p>
    <w:p w:rsidR="00BC518E" w:rsidRDefault="00BC518E" w:rsidP="00BC518E">
      <w:pPr>
        <w:spacing w:after="0"/>
      </w:pPr>
    </w:p>
    <w:p w:rsidR="00BC518E" w:rsidRDefault="00BC518E" w:rsidP="00BC518E"/>
    <w:p w:rsidR="00BC518E" w:rsidRDefault="00BC518E" w:rsidP="00BC518E"/>
    <w:p w:rsidR="00BC518E" w:rsidRDefault="00BC518E" w:rsidP="00BC518E"/>
    <w:tbl>
      <w:tblPr>
        <w:tblStyle w:val="a5"/>
        <w:tblW w:w="0" w:type="auto"/>
        <w:tblLook w:val="04A0"/>
      </w:tblPr>
      <w:tblGrid>
        <w:gridCol w:w="1968"/>
        <w:gridCol w:w="1165"/>
        <w:gridCol w:w="2128"/>
        <w:gridCol w:w="1165"/>
        <w:gridCol w:w="546"/>
        <w:gridCol w:w="1434"/>
        <w:gridCol w:w="1165"/>
      </w:tblGrid>
      <w:tr w:rsidR="00BC518E" w:rsidRPr="00F8251E" w:rsidTr="002C78E5">
        <w:trPr>
          <w:trHeight w:val="214"/>
        </w:trPr>
        <w:tc>
          <w:tcPr>
            <w:tcW w:w="9570" w:type="dxa"/>
            <w:gridSpan w:val="7"/>
          </w:tcPr>
          <w:p w:rsidR="00BC518E" w:rsidRPr="00F02E29" w:rsidRDefault="00BC518E" w:rsidP="002C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Черты личности и поведения</w:t>
            </w: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F02E29" w:rsidRDefault="00BC518E" w:rsidP="002C78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</w:t>
            </w:r>
          </w:p>
        </w:tc>
        <w:tc>
          <w:tcPr>
            <w:tcW w:w="2516" w:type="dxa"/>
            <w:gridSpan w:val="2"/>
          </w:tcPr>
          <w:p w:rsidR="00BC518E" w:rsidRPr="00F02E29" w:rsidRDefault="00BC518E" w:rsidP="002C78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отметка о наличии</w:t>
            </w: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sz w:val="24"/>
                <w:szCs w:val="24"/>
              </w:rPr>
              <w:t>Утечка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 xml:space="preserve">Низкая </w:t>
            </w:r>
            <w:proofErr w:type="spellStart"/>
            <w:r w:rsidRPr="00611DD1">
              <w:rPr>
                <w:color w:val="000000"/>
                <w:sz w:val="24"/>
                <w:szCs w:val="24"/>
              </w:rPr>
              <w:t>стрессоустойчивость</w:t>
            </w:r>
            <w:proofErr w:type="spellEnd"/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Плохие навыки адаптации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Отсутствие гибкости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Неудачные любовные отношения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«Сборщик несправедливости»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Признаки депрессии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Нарциссизм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Отчуждение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611DD1" w:rsidRDefault="00BC518E" w:rsidP="002C78E5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Дегуманизация других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 xml:space="preserve">Отсутствие </w:t>
            </w:r>
            <w:proofErr w:type="spellStart"/>
            <w:r w:rsidRPr="00611DD1">
              <w:rPr>
                <w:color w:val="000000"/>
                <w:sz w:val="24"/>
                <w:szCs w:val="24"/>
              </w:rPr>
              <w:t>эмпатии</w:t>
            </w:r>
            <w:proofErr w:type="spellEnd"/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Завышенное чувство собственной важности</w:t>
            </w:r>
          </w:p>
          <w:p w:rsidR="00BC518E" w:rsidRPr="00F02E29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Чувство превосходства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Повышенная или патологическая необходимость во внимании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Внешнее проявление порицания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F02E29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Маскировка низкой самооценки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Проблемы с контролем эмоций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F02E29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Нетерпимость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F02E29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Неуместный юмор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Стремление манипулировать другими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Отсутствие доверия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Закрытая социальная группа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F02E29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Изменение поведения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F02E29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Непоколебимость и самоуверенность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F02E29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Особый интерес к сенсационным судебным разбирательствам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F02E29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Восхищение увлечениями с компонентом насилия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F02E29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Отрицательные образцы для подражания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rPr>
          <w:trHeight w:val="214"/>
        </w:trPr>
        <w:tc>
          <w:tcPr>
            <w:tcW w:w="7054" w:type="dxa"/>
            <w:gridSpan w:val="5"/>
          </w:tcPr>
          <w:p w:rsidR="00BC518E" w:rsidRPr="00F02E29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Поведение кажется подходящим для приведения угрозы в исполнение</w:t>
            </w:r>
          </w:p>
        </w:tc>
        <w:tc>
          <w:tcPr>
            <w:tcW w:w="2516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c>
          <w:tcPr>
            <w:tcW w:w="3197" w:type="dxa"/>
            <w:gridSpan w:val="2"/>
          </w:tcPr>
          <w:p w:rsidR="00BC518E" w:rsidRPr="00F02E29" w:rsidRDefault="00BC518E" w:rsidP="002C78E5">
            <w:pPr>
              <w:pStyle w:val="30"/>
              <w:shd w:val="clear" w:color="auto" w:fill="auto"/>
              <w:spacing w:before="0" w:after="0"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02E29">
              <w:rPr>
                <w:b/>
                <w:sz w:val="24"/>
                <w:szCs w:val="24"/>
              </w:rPr>
              <w:t>Семейная динамика</w:t>
            </w:r>
          </w:p>
        </w:tc>
        <w:tc>
          <w:tcPr>
            <w:tcW w:w="3377" w:type="dxa"/>
            <w:gridSpan w:val="2"/>
          </w:tcPr>
          <w:p w:rsidR="00BC518E" w:rsidRPr="00F02E29" w:rsidRDefault="00BC518E" w:rsidP="002C78E5">
            <w:pPr>
              <w:pStyle w:val="30"/>
              <w:shd w:val="clear" w:color="auto" w:fill="auto"/>
              <w:spacing w:before="0" w:after="0" w:line="360" w:lineRule="auto"/>
              <w:ind w:left="160" w:firstLine="0"/>
              <w:jc w:val="center"/>
              <w:rPr>
                <w:b/>
                <w:sz w:val="24"/>
                <w:szCs w:val="24"/>
              </w:rPr>
            </w:pPr>
            <w:r w:rsidRPr="00F02E29">
              <w:rPr>
                <w:b/>
                <w:sz w:val="24"/>
                <w:szCs w:val="24"/>
              </w:rPr>
              <w:t>Школьная динамика</w:t>
            </w:r>
          </w:p>
        </w:tc>
        <w:tc>
          <w:tcPr>
            <w:tcW w:w="2996" w:type="dxa"/>
            <w:gridSpan w:val="3"/>
          </w:tcPr>
          <w:p w:rsidR="00BC518E" w:rsidRPr="00F02E29" w:rsidRDefault="00BC518E" w:rsidP="002C78E5">
            <w:pPr>
              <w:pStyle w:val="4"/>
              <w:shd w:val="clear" w:color="auto" w:fill="auto"/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02E29">
              <w:rPr>
                <w:rStyle w:val="1"/>
                <w:b/>
                <w:sz w:val="24"/>
                <w:szCs w:val="24"/>
              </w:rPr>
              <w:t>Социальная динамика</w:t>
            </w:r>
          </w:p>
        </w:tc>
      </w:tr>
      <w:tr w:rsidR="00BC518E" w:rsidRPr="00F8251E" w:rsidTr="002C78E5">
        <w:tc>
          <w:tcPr>
            <w:tcW w:w="2063" w:type="dxa"/>
          </w:tcPr>
          <w:p w:rsidR="00BC518E" w:rsidRPr="00F02E29" w:rsidRDefault="00BC518E" w:rsidP="002C78E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</w:t>
            </w:r>
          </w:p>
        </w:tc>
        <w:tc>
          <w:tcPr>
            <w:tcW w:w="1134" w:type="dxa"/>
          </w:tcPr>
          <w:p w:rsidR="00BC518E" w:rsidRPr="00F02E29" w:rsidRDefault="00BC518E" w:rsidP="002C78E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отметка о наличии</w:t>
            </w:r>
          </w:p>
        </w:tc>
        <w:tc>
          <w:tcPr>
            <w:tcW w:w="2243" w:type="dxa"/>
          </w:tcPr>
          <w:p w:rsidR="00BC518E" w:rsidRPr="00F02E29" w:rsidRDefault="00BC518E" w:rsidP="002C78E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</w:t>
            </w:r>
          </w:p>
        </w:tc>
        <w:tc>
          <w:tcPr>
            <w:tcW w:w="1134" w:type="dxa"/>
          </w:tcPr>
          <w:p w:rsidR="00BC518E" w:rsidRPr="00F02E29" w:rsidRDefault="00BC518E" w:rsidP="002C78E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отметка о наличии</w:t>
            </w:r>
          </w:p>
        </w:tc>
        <w:tc>
          <w:tcPr>
            <w:tcW w:w="1862" w:type="dxa"/>
            <w:gridSpan w:val="2"/>
          </w:tcPr>
          <w:p w:rsidR="00BC518E" w:rsidRPr="00F02E29" w:rsidRDefault="00BC518E" w:rsidP="002C78E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</w:t>
            </w:r>
          </w:p>
        </w:tc>
        <w:tc>
          <w:tcPr>
            <w:tcW w:w="1134" w:type="dxa"/>
          </w:tcPr>
          <w:p w:rsidR="00BC518E" w:rsidRPr="00F02E29" w:rsidRDefault="00BC518E" w:rsidP="002C78E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отметка о наличии</w:t>
            </w:r>
          </w:p>
        </w:tc>
      </w:tr>
      <w:tr w:rsidR="00BC518E" w:rsidRPr="00F8251E" w:rsidTr="002C78E5">
        <w:tc>
          <w:tcPr>
            <w:tcW w:w="2063" w:type="dxa"/>
          </w:tcPr>
          <w:p w:rsidR="00BC518E" w:rsidRPr="00401B16" w:rsidRDefault="00BC518E" w:rsidP="002C78E5">
            <w:pPr>
              <w:pStyle w:val="4"/>
              <w:shd w:val="clear" w:color="auto" w:fill="auto"/>
              <w:spacing w:after="0" w:line="240" w:lineRule="auto"/>
              <w:ind w:firstLine="280"/>
              <w:jc w:val="left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Беспокойные взаимоотношения родитель-ребенок</w:t>
            </w:r>
          </w:p>
        </w:tc>
        <w:tc>
          <w:tcPr>
            <w:tcW w:w="1134" w:type="dxa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left="20"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Привязанность учащегося к школе</w:t>
            </w:r>
          </w:p>
        </w:tc>
        <w:tc>
          <w:tcPr>
            <w:tcW w:w="1134" w:type="dxa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</w:tcPr>
          <w:p w:rsidR="00BC518E" w:rsidRPr="00611DD1" w:rsidRDefault="00BC518E" w:rsidP="002C78E5">
            <w:pPr>
              <w:pStyle w:val="4"/>
              <w:shd w:val="clear" w:color="auto" w:fill="auto"/>
              <w:spacing w:after="0" w:line="240" w:lineRule="auto"/>
              <w:jc w:val="left"/>
              <w:rPr>
                <w:b/>
                <w:sz w:val="24"/>
                <w:szCs w:val="24"/>
              </w:rPr>
            </w:pPr>
            <w:proofErr w:type="spellStart"/>
            <w:r w:rsidRPr="00611DD1">
              <w:rPr>
                <w:color w:val="000000"/>
                <w:sz w:val="24"/>
                <w:szCs w:val="24"/>
              </w:rPr>
              <w:t>Медиа</w:t>
            </w:r>
            <w:proofErr w:type="spellEnd"/>
            <w:r w:rsidRPr="00611DD1">
              <w:rPr>
                <w:color w:val="000000"/>
                <w:sz w:val="24"/>
                <w:szCs w:val="24"/>
              </w:rPr>
              <w:t>, развлечения, технологии</w:t>
            </w:r>
          </w:p>
        </w:tc>
        <w:tc>
          <w:tcPr>
            <w:tcW w:w="1134" w:type="dxa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c>
          <w:tcPr>
            <w:tcW w:w="2063" w:type="dxa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ринятие патологического поведени</w:t>
            </w:r>
            <w:r w:rsidRPr="00611DD1">
              <w:rPr>
                <w:color w:val="000000"/>
                <w:sz w:val="24"/>
                <w:szCs w:val="24"/>
              </w:rPr>
              <w:t>я</w:t>
            </w:r>
          </w:p>
        </w:tc>
        <w:tc>
          <w:tcPr>
            <w:tcW w:w="1134" w:type="dxa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left="20"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 xml:space="preserve">Терпимость по отношению к </w:t>
            </w:r>
            <w:proofErr w:type="spellStart"/>
            <w:r w:rsidRPr="00611DD1">
              <w:rPr>
                <w:color w:val="000000"/>
                <w:sz w:val="24"/>
                <w:szCs w:val="24"/>
              </w:rPr>
              <w:t>буллингу</w:t>
            </w:r>
            <w:proofErr w:type="spellEnd"/>
          </w:p>
        </w:tc>
        <w:tc>
          <w:tcPr>
            <w:tcW w:w="1134" w:type="dxa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</w:tcPr>
          <w:p w:rsidR="00BC518E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Группа равных (ровесников)</w:t>
            </w:r>
          </w:p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c>
          <w:tcPr>
            <w:tcW w:w="2063" w:type="dxa"/>
          </w:tcPr>
          <w:p w:rsidR="00BC518E" w:rsidRPr="00401B16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Доступ к оружию</w:t>
            </w:r>
          </w:p>
        </w:tc>
        <w:tc>
          <w:tcPr>
            <w:tcW w:w="1134" w:type="dxa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Несправедливая дисциплина</w:t>
            </w:r>
          </w:p>
        </w:tc>
        <w:tc>
          <w:tcPr>
            <w:tcW w:w="1134" w:type="dxa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</w:tcPr>
          <w:p w:rsidR="00BC518E" w:rsidRPr="00401B16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Наркотики и алкоголь</w:t>
            </w:r>
          </w:p>
        </w:tc>
        <w:tc>
          <w:tcPr>
            <w:tcW w:w="1134" w:type="dxa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c>
          <w:tcPr>
            <w:tcW w:w="2063" w:type="dxa"/>
          </w:tcPr>
          <w:p w:rsidR="00BC518E" w:rsidRPr="00401B16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Отсутствие тесной связи</w:t>
            </w:r>
          </w:p>
        </w:tc>
        <w:tc>
          <w:tcPr>
            <w:tcW w:w="1134" w:type="dxa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Негибкая культура</w:t>
            </w:r>
          </w:p>
        </w:tc>
        <w:tc>
          <w:tcPr>
            <w:tcW w:w="1134" w:type="dxa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</w:tcPr>
          <w:p w:rsidR="00BC518E" w:rsidRPr="00401B16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Сторонние интересы</w:t>
            </w:r>
          </w:p>
        </w:tc>
        <w:tc>
          <w:tcPr>
            <w:tcW w:w="1134" w:type="dxa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c>
          <w:tcPr>
            <w:tcW w:w="2063" w:type="dxa"/>
          </w:tcPr>
          <w:p w:rsidR="00BC518E" w:rsidRPr="00401B16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задает тон</w:t>
            </w:r>
          </w:p>
        </w:tc>
        <w:tc>
          <w:tcPr>
            <w:tcW w:w="1134" w:type="dxa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Сложившийся порядок подчинения среди учащихся</w:t>
            </w:r>
          </w:p>
        </w:tc>
        <w:tc>
          <w:tcPr>
            <w:tcW w:w="1134" w:type="dxa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Эффект подражателя</w:t>
            </w:r>
          </w:p>
          <w:p w:rsidR="00BC518E" w:rsidRPr="00611DD1" w:rsidRDefault="00BC518E" w:rsidP="002C78E5">
            <w:pPr>
              <w:pStyle w:val="4"/>
              <w:shd w:val="clear" w:color="auto" w:fill="auto"/>
              <w:spacing w:after="0"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18E" w:rsidRPr="00F8251E" w:rsidTr="002C78E5">
        <w:tc>
          <w:tcPr>
            <w:tcW w:w="2063" w:type="dxa"/>
          </w:tcPr>
          <w:p w:rsidR="00BC518E" w:rsidRPr="00401B16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lastRenderedPageBreak/>
              <w:t>Никаких ограничений или контроля телевидения и интернета</w:t>
            </w:r>
          </w:p>
        </w:tc>
        <w:tc>
          <w:tcPr>
            <w:tcW w:w="1134" w:type="dxa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Неконтролируемый доступ к компьютеру</w:t>
            </w:r>
          </w:p>
          <w:p w:rsidR="00BC518E" w:rsidRPr="00611DD1" w:rsidRDefault="00BC518E" w:rsidP="002C78E5">
            <w:pPr>
              <w:pStyle w:val="30"/>
              <w:shd w:val="clear" w:color="auto" w:fill="auto"/>
              <w:spacing w:before="0" w:after="0" w:line="240" w:lineRule="auto"/>
              <w:ind w:firstLine="28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518E" w:rsidRPr="00F8251E" w:rsidRDefault="00BC518E" w:rsidP="002C7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BC518E" w:rsidRPr="00416C60" w:rsidRDefault="00BC518E" w:rsidP="00BC518E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</w:p>
    <w:p w:rsidR="009077DC" w:rsidRDefault="009077DC"/>
    <w:sectPr w:rsidR="009077DC" w:rsidSect="00907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18E"/>
    <w:rsid w:val="009077DC"/>
    <w:rsid w:val="00BC5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BC518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3"/>
    <w:rsid w:val="00BC518E"/>
    <w:pPr>
      <w:widowControl w:val="0"/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unhideWhenUsed/>
    <w:rsid w:val="00BC5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basedOn w:val="a0"/>
    <w:link w:val="30"/>
    <w:rsid w:val="00BC518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BC518E"/>
    <w:pPr>
      <w:widowControl w:val="0"/>
      <w:shd w:val="clear" w:color="auto" w:fill="FFFFFF"/>
      <w:spacing w:before="420" w:after="240" w:line="0" w:lineRule="atLeast"/>
      <w:ind w:hanging="340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Основной текст1"/>
    <w:basedOn w:val="a3"/>
    <w:rsid w:val="00BC518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table" w:styleId="a5">
    <w:name w:val="Table Grid"/>
    <w:basedOn w:val="a1"/>
    <w:uiPriority w:val="59"/>
    <w:rsid w:val="00BC5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752</Words>
  <Characters>4293</Characters>
  <Application>Microsoft Office Word</Application>
  <DocSecurity>0</DocSecurity>
  <Lines>35</Lines>
  <Paragraphs>10</Paragraphs>
  <ScaleCrop>false</ScaleCrop>
  <Company>Microsoft</Company>
  <LinksUpToDate>false</LinksUpToDate>
  <CharactersWithSpaces>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2020-10-12T19:05:00Z</dcterms:created>
  <dcterms:modified xsi:type="dcterms:W3CDTF">2020-10-12T19:08:00Z</dcterms:modified>
</cp:coreProperties>
</file>