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FC" w:rsidRDefault="00C50CFC" w:rsidP="00C50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индивидуальной профилактической работы</w:t>
      </w:r>
    </w:p>
    <w:p w:rsidR="00C50CFC" w:rsidRDefault="00C50CFC" w:rsidP="00C50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реализацию плана в образовательной организации____________________________</w:t>
      </w:r>
    </w:p>
    <w:p w:rsidR="00C50CFC" w:rsidRDefault="00C50CFC" w:rsidP="00C50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DE65A8">
        <w:rPr>
          <w:rFonts w:ascii="Times New Roman" w:hAnsi="Times New Roman" w:cs="Times New Roman"/>
          <w:sz w:val="24"/>
          <w:szCs w:val="24"/>
        </w:rPr>
        <w:t>должность    ФИО</w:t>
      </w:r>
    </w:p>
    <w:p w:rsidR="00C50CFC" w:rsidRDefault="00C50CFC" w:rsidP="00C50CF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510B61">
        <w:rPr>
          <w:rFonts w:ascii="Times New Roman" w:hAnsi="Times New Roman" w:cs="Times New Roman"/>
          <w:sz w:val="28"/>
          <w:szCs w:val="28"/>
        </w:rPr>
        <w:t>Код клиента</w:t>
      </w:r>
      <w:r>
        <w:rPr>
          <w:rStyle w:val="a6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C50CFC" w:rsidRPr="00DE65A8" w:rsidRDefault="00C50CFC" w:rsidP="00C50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44" w:type="dxa"/>
        <w:tblLook w:val="04A0"/>
      </w:tblPr>
      <w:tblGrid>
        <w:gridCol w:w="679"/>
        <w:gridCol w:w="2711"/>
        <w:gridCol w:w="2260"/>
        <w:gridCol w:w="2413"/>
        <w:gridCol w:w="2184"/>
        <w:gridCol w:w="2541"/>
        <w:gridCol w:w="2556"/>
      </w:tblGrid>
      <w:tr w:rsidR="00C50CFC" w:rsidRPr="006347FF" w:rsidTr="00ED031A">
        <w:trPr>
          <w:trHeight w:val="1248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309" w:type="dxa"/>
          </w:tcPr>
          <w:p w:rsidR="00C50CFC" w:rsidRPr="006347FF" w:rsidRDefault="00C50CFC" w:rsidP="00ED0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444" w:type="dxa"/>
          </w:tcPr>
          <w:p w:rsidR="00C50CFC" w:rsidRPr="006347FF" w:rsidRDefault="00C50CFC" w:rsidP="00ED0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выполнении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кратким указанием</w:t>
            </w: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(приложить материалы измерения результативности)</w:t>
            </w:r>
          </w:p>
        </w:tc>
      </w:tr>
      <w:tr w:rsidR="00C50CFC" w:rsidRPr="006347FF" w:rsidTr="00ED031A">
        <w:trPr>
          <w:trHeight w:val="616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В отношении несовершеннолетнего…</w:t>
            </w:r>
          </w:p>
        </w:tc>
        <w:tc>
          <w:tcPr>
            <w:tcW w:w="2309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CFC" w:rsidRPr="006347FF" w:rsidTr="00ED031A">
        <w:trPr>
          <w:trHeight w:val="308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309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CFC" w:rsidRPr="006347FF" w:rsidTr="00ED031A">
        <w:trPr>
          <w:trHeight w:val="308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CFC" w:rsidRPr="006347FF" w:rsidTr="00ED031A">
        <w:trPr>
          <w:trHeight w:val="308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CFC" w:rsidRPr="006347FF" w:rsidTr="00ED031A">
        <w:trPr>
          <w:trHeight w:val="308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CFC" w:rsidRPr="006347FF" w:rsidTr="00ED031A">
        <w:trPr>
          <w:trHeight w:val="308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CFC" w:rsidRPr="006347FF" w:rsidTr="00ED031A">
        <w:trPr>
          <w:trHeight w:val="631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В отношении законных представителей</w:t>
            </w:r>
          </w:p>
        </w:tc>
        <w:tc>
          <w:tcPr>
            <w:tcW w:w="2309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CFC" w:rsidRPr="006347FF" w:rsidTr="00ED031A">
        <w:trPr>
          <w:trHeight w:val="323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2309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CFC" w:rsidRPr="006347FF" w:rsidTr="00ED031A">
        <w:trPr>
          <w:trHeight w:val="323"/>
        </w:trPr>
        <w:tc>
          <w:tcPr>
            <w:tcW w:w="683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7F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50CFC" w:rsidRPr="006347FF" w:rsidRDefault="00C50CFC" w:rsidP="00ED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CFC" w:rsidRDefault="00C50CFC" w:rsidP="00C50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2102" w:rsidRDefault="00DE2102" w:rsidP="00DE2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102" w:rsidRDefault="00DE2102" w:rsidP="00DE2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102" w:rsidRDefault="00DE2102" w:rsidP="00DE2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102" w:rsidRDefault="00DE2102" w:rsidP="00DE2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102" w:rsidRPr="001865CC" w:rsidRDefault="00DE2102" w:rsidP="00DE2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Рекомендации </w:t>
      </w:r>
    </w:p>
    <w:p w:rsidR="00DE2102" w:rsidRDefault="00DE2102" w:rsidP="00DE2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5C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составлению планов индивидуально-профилактической работы (далее планы ИПР) </w:t>
      </w:r>
    </w:p>
    <w:p w:rsidR="00DE2102" w:rsidRDefault="00DE2102" w:rsidP="00DE2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детьми группы риска</w:t>
      </w:r>
    </w:p>
    <w:p w:rsidR="00DE2102" w:rsidRDefault="00DE2102" w:rsidP="00DE2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C941D0">
        <w:rPr>
          <w:b/>
          <w:bCs/>
          <w:color w:val="000000"/>
          <w:sz w:val="28"/>
          <w:szCs w:val="28"/>
        </w:rPr>
        <w:t>Администрации образовательной организации:</w:t>
      </w:r>
    </w:p>
    <w:p w:rsidR="00DE2102" w:rsidRPr="00C941D0" w:rsidRDefault="00DE2102" w:rsidP="00DE210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D0">
        <w:rPr>
          <w:rFonts w:ascii="Times New Roman" w:hAnsi="Times New Roman" w:cs="Times New Roman"/>
          <w:sz w:val="28"/>
          <w:szCs w:val="28"/>
        </w:rPr>
        <w:t xml:space="preserve">обеспечить реализацию реабилитационных мер, направленных на предупреждение рецидивного поведения и стабилизацию психологического состояния ребенка, его семью и социального окружения; </w:t>
      </w:r>
    </w:p>
    <w:p w:rsidR="00DE2102" w:rsidRPr="00C941D0" w:rsidRDefault="00DE2102" w:rsidP="00DE210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D0">
        <w:rPr>
          <w:rFonts w:ascii="Times New Roman" w:hAnsi="Times New Roman" w:cs="Times New Roman"/>
          <w:sz w:val="28"/>
          <w:szCs w:val="28"/>
        </w:rPr>
        <w:t>определить сроки и ответственные должностные лица за реализацию дорожной карты, организацию и проведение мероприятий психолого-педагогического сопровождения обучающегося;</w:t>
      </w:r>
    </w:p>
    <w:p w:rsidR="00DE2102" w:rsidRPr="00C941D0" w:rsidRDefault="00DE2102" w:rsidP="00DE210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94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расширить сеть социальной поддержки обучающегося путем привлечения к психокоррекционной работе значимых лиц из его окружения (родители, педагогические работники, сверстники, специалисты и т.д.).</w:t>
      </w:r>
    </w:p>
    <w:p w:rsidR="00DE2102" w:rsidRPr="00C941D0" w:rsidRDefault="00DE2102" w:rsidP="00DE210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D0">
        <w:rPr>
          <w:rFonts w:ascii="Times New Roman" w:hAnsi="Times New Roman" w:cs="Times New Roman"/>
          <w:sz w:val="28"/>
          <w:szCs w:val="28"/>
        </w:rPr>
        <w:t>организовать постоянный комплексный мониторинг ситуации, в которой развивается обучающийся;</w:t>
      </w:r>
    </w:p>
    <w:p w:rsidR="00DE2102" w:rsidRPr="00C941D0" w:rsidRDefault="00DE2102" w:rsidP="00DE210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D0">
        <w:rPr>
          <w:rFonts w:ascii="Times New Roman" w:hAnsi="Times New Roman" w:cs="Times New Roman"/>
          <w:sz w:val="28"/>
          <w:szCs w:val="28"/>
        </w:rPr>
        <w:t xml:space="preserve">установить контроль над стилем общения учителей с обучающимся. </w:t>
      </w:r>
    </w:p>
    <w:p w:rsidR="00DE2102" w:rsidRPr="00C941D0" w:rsidRDefault="00DE2102" w:rsidP="00DE210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94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повысить уровень групповой сплоченности в школе; </w:t>
      </w:r>
    </w:p>
    <w:p w:rsidR="00DE2102" w:rsidRPr="00C941D0" w:rsidRDefault="00DE2102" w:rsidP="00DE210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94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разработать общешкольную программу психологического здоровья, здоровой среды в школе; </w:t>
      </w:r>
    </w:p>
    <w:p w:rsidR="00DE2102" w:rsidRPr="00C941D0" w:rsidRDefault="00DE2102" w:rsidP="00DE210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94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организовать активную деятельность обучающихся, альтернативную девиантному поведению.</w:t>
      </w: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Педагогу-психологу:</w:t>
      </w:r>
    </w:p>
    <w:p w:rsidR="00DE2102" w:rsidRPr="00C941D0" w:rsidRDefault="00DE2102" w:rsidP="00DE2102">
      <w:pPr>
        <w:pStyle w:val="a8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C941D0">
        <w:rPr>
          <w:bCs/>
          <w:sz w:val="28"/>
          <w:szCs w:val="28"/>
          <w:lang w:eastAsia="en-US"/>
        </w:rPr>
        <w:t xml:space="preserve">Осуществлять психологическое просвещение администрации образовательной </w:t>
      </w:r>
      <w:r w:rsidRPr="00C941D0">
        <w:rPr>
          <w:sz w:val="28"/>
          <w:szCs w:val="28"/>
          <w:lang w:eastAsia="en-US"/>
        </w:rPr>
        <w:t>организации,</w:t>
      </w:r>
      <w:r w:rsidRPr="00C941D0">
        <w:rPr>
          <w:bCs/>
          <w:sz w:val="28"/>
          <w:szCs w:val="28"/>
          <w:lang w:eastAsia="en-US"/>
        </w:rPr>
        <w:t xml:space="preserve"> педагогов и родителей (</w:t>
      </w:r>
      <w:r w:rsidRPr="00C941D0">
        <w:rPr>
          <w:sz w:val="28"/>
          <w:szCs w:val="28"/>
          <w:lang w:eastAsia="en-US"/>
        </w:rPr>
        <w:t>законных представителей)</w:t>
      </w:r>
      <w:r w:rsidRPr="00C941D0">
        <w:rPr>
          <w:bCs/>
          <w:sz w:val="28"/>
          <w:szCs w:val="28"/>
          <w:lang w:eastAsia="en-US"/>
        </w:rPr>
        <w:t xml:space="preserve"> </w:t>
      </w:r>
      <w:r w:rsidRPr="00C941D0">
        <w:rPr>
          <w:bCs/>
          <w:color w:val="000000"/>
          <w:sz w:val="28"/>
          <w:szCs w:val="28"/>
        </w:rPr>
        <w:t>ФИО</w:t>
      </w:r>
      <w:r w:rsidRPr="00C941D0">
        <w:rPr>
          <w:sz w:val="28"/>
          <w:szCs w:val="28"/>
          <w:lang w:eastAsia="en-US"/>
        </w:rPr>
        <w:t xml:space="preserve"> по вопросам </w:t>
      </w:r>
      <w:r w:rsidRPr="00C941D0">
        <w:rPr>
          <w:sz w:val="28"/>
          <w:szCs w:val="28"/>
        </w:rPr>
        <w:t>поственции суицидального поведения</w:t>
      </w:r>
      <w:r w:rsidRPr="00C941D0">
        <w:rPr>
          <w:bCs/>
          <w:color w:val="000000"/>
          <w:sz w:val="28"/>
          <w:szCs w:val="28"/>
        </w:rPr>
        <w:t>, включающей и</w:t>
      </w:r>
      <w:r w:rsidRPr="00C941D0">
        <w:rPr>
          <w:sz w:val="28"/>
          <w:szCs w:val="28"/>
          <w:lang w:eastAsia="en-US"/>
        </w:rPr>
        <w:t>нформацию о:</w:t>
      </w:r>
    </w:p>
    <w:p w:rsidR="00DE2102" w:rsidRPr="00C941D0" w:rsidRDefault="00DE2102" w:rsidP="00DE2102">
      <w:pPr>
        <w:pStyle w:val="a8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C941D0">
        <w:rPr>
          <w:bCs/>
          <w:color w:val="000000"/>
          <w:sz w:val="28"/>
          <w:szCs w:val="28"/>
        </w:rPr>
        <w:t xml:space="preserve">Разработать и реализовать мероприятия, включая </w:t>
      </w:r>
      <w:r w:rsidRPr="00C941D0">
        <w:rPr>
          <w:sz w:val="28"/>
          <w:szCs w:val="28"/>
        </w:rPr>
        <w:t xml:space="preserve">коррекционно-развивающие </w:t>
      </w:r>
      <w:r w:rsidRPr="00C941D0">
        <w:rPr>
          <w:bCs/>
          <w:color w:val="000000"/>
          <w:sz w:val="28"/>
          <w:szCs w:val="28"/>
        </w:rPr>
        <w:t>программу, направленные на: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>выявление антисуицидальных факторов обучающегося;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>выявление позитивных внутренних и внешних ресурсов обучающегося;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>снятие психологического напряжения в психотравмирующей ситуации;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оптимизацию</w:t>
      </w:r>
      <w:r w:rsidRPr="00C941D0">
        <w:rPr>
          <w:bCs/>
          <w:color w:val="000000"/>
          <w:sz w:val="28"/>
          <w:szCs w:val="28"/>
        </w:rPr>
        <w:t xml:space="preserve"> взаимоотношений с родителями (лицами, их замещающими) и сверстниками;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>формирование антисуицидальных факторов;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активизацию</w:t>
      </w:r>
      <w:r w:rsidRPr="00C941D0">
        <w:rPr>
          <w:bCs/>
          <w:color w:val="000000"/>
          <w:sz w:val="28"/>
          <w:szCs w:val="28"/>
        </w:rPr>
        <w:t xml:space="preserve"> позитивных внутренних и внешних ресурсов; 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>формирование внутренних ресурсов личности по преодолению неблагоприятной жизненной среды;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>формирование у обучающегося представления о недопустимости самоубийства и неприятие (осуждение) суицидальных моделей поведения;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</w:t>
      </w:r>
      <w:r w:rsidRPr="00C941D0">
        <w:rPr>
          <w:bCs/>
          <w:color w:val="000000"/>
          <w:sz w:val="28"/>
          <w:szCs w:val="28"/>
        </w:rPr>
        <w:t>формирование компенсаторных механизмов поведения;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>формирование адекватного отношения к жизни и смерти;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 xml:space="preserve">развитие ценностных отношений в социуме; </w:t>
      </w:r>
    </w:p>
    <w:p w:rsidR="00DE2102" w:rsidRPr="00C941D0" w:rsidRDefault="00DE2102" w:rsidP="00DE2102">
      <w:pPr>
        <w:pStyle w:val="a8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>обучение обучающегося проблемно-разрешающему поведению;</w:t>
      </w:r>
    </w:p>
    <w:p w:rsidR="00DE2102" w:rsidRPr="00C941D0" w:rsidRDefault="00DE2102" w:rsidP="00DE21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941D0">
        <w:rPr>
          <w:b/>
          <w:sz w:val="28"/>
          <w:szCs w:val="28"/>
        </w:rPr>
        <w:t>Социально-педагогические рекомендации</w:t>
      </w: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C941D0">
        <w:rPr>
          <w:b/>
          <w:sz w:val="28"/>
          <w:szCs w:val="28"/>
        </w:rPr>
        <w:t>Классному руководителю:</w:t>
      </w: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C941D0">
        <w:rPr>
          <w:b/>
          <w:sz w:val="28"/>
          <w:szCs w:val="28"/>
        </w:rPr>
        <w:t>1.</w:t>
      </w:r>
      <w:r w:rsidRPr="00C941D0">
        <w:rPr>
          <w:b/>
          <w:sz w:val="28"/>
          <w:szCs w:val="28"/>
        </w:rPr>
        <w:tab/>
      </w:r>
      <w:r w:rsidRPr="00C941D0">
        <w:rPr>
          <w:bCs/>
          <w:color w:val="000000"/>
          <w:sz w:val="28"/>
          <w:szCs w:val="28"/>
        </w:rPr>
        <w:t>Разработать и реализовать мероприятия, направленные на:</w:t>
      </w:r>
    </w:p>
    <w:p w:rsidR="00DE2102" w:rsidRPr="00C941D0" w:rsidRDefault="00DE2102" w:rsidP="00DE2102">
      <w:pPr>
        <w:pStyle w:val="a8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941D0">
        <w:rPr>
          <w:bCs/>
          <w:color w:val="000000"/>
          <w:sz w:val="28"/>
          <w:szCs w:val="28"/>
        </w:rPr>
        <w:t>устранение причин, которые могут приводить к суицидальному поведению;</w:t>
      </w:r>
    </w:p>
    <w:p w:rsidR="00DE2102" w:rsidRPr="00C941D0" w:rsidRDefault="00DE2102" w:rsidP="00DE2102">
      <w:pPr>
        <w:pStyle w:val="a8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41D0">
        <w:rPr>
          <w:sz w:val="28"/>
          <w:szCs w:val="28"/>
        </w:rPr>
        <w:t>оптимизацию межличностные отношения в классном коллективе;</w:t>
      </w:r>
    </w:p>
    <w:p w:rsidR="00DE2102" w:rsidRPr="00C941D0" w:rsidRDefault="00DE2102" w:rsidP="00DE2102">
      <w:pPr>
        <w:pStyle w:val="a8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41D0">
        <w:rPr>
          <w:sz w:val="28"/>
          <w:szCs w:val="28"/>
        </w:rPr>
        <w:t>формирование и развитие жизненных, творческих, семейных и других планов, замыслов;</w:t>
      </w:r>
    </w:p>
    <w:p w:rsidR="00DE2102" w:rsidRPr="00C941D0" w:rsidRDefault="00DE2102" w:rsidP="00DE2102">
      <w:pPr>
        <w:pStyle w:val="a8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41D0">
        <w:rPr>
          <w:sz w:val="28"/>
          <w:szCs w:val="28"/>
        </w:rPr>
        <w:t>формирование и развитие</w:t>
      </w:r>
      <w:r w:rsidRPr="00C941D0">
        <w:rPr>
          <w:bCs/>
          <w:color w:val="000000"/>
          <w:sz w:val="28"/>
          <w:szCs w:val="28"/>
        </w:rPr>
        <w:t xml:space="preserve"> </w:t>
      </w:r>
      <w:r w:rsidRPr="00C941D0">
        <w:rPr>
          <w:sz w:val="28"/>
          <w:szCs w:val="28"/>
        </w:rPr>
        <w:t>привязанности к родственникам, близким людям, степени значимости отношений с ними.</w:t>
      </w: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C941D0">
        <w:rPr>
          <w:bCs/>
          <w:color w:val="000000"/>
          <w:sz w:val="28"/>
          <w:szCs w:val="28"/>
        </w:rPr>
        <w:t>2.</w:t>
      </w:r>
      <w:r w:rsidRPr="00C941D0">
        <w:rPr>
          <w:bCs/>
          <w:color w:val="000000"/>
          <w:sz w:val="28"/>
          <w:szCs w:val="28"/>
        </w:rPr>
        <w:tab/>
        <w:t>П</w:t>
      </w:r>
      <w:r w:rsidRPr="00C941D0">
        <w:rPr>
          <w:sz w:val="28"/>
          <w:szCs w:val="28"/>
        </w:rPr>
        <w:t>ровести беседу с детьми с позиции их помощи товарищу, который оказался в трудной жизненной ситуации;</w:t>
      </w: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C941D0">
        <w:rPr>
          <w:bCs/>
          <w:color w:val="000000"/>
          <w:sz w:val="28"/>
          <w:szCs w:val="28"/>
        </w:rPr>
        <w:t>3.</w:t>
      </w:r>
      <w:r w:rsidRPr="00C941D0">
        <w:rPr>
          <w:bCs/>
          <w:color w:val="000000"/>
          <w:sz w:val="28"/>
          <w:szCs w:val="28"/>
        </w:rPr>
        <w:tab/>
        <w:t>О</w:t>
      </w:r>
      <w:r w:rsidRPr="00C941D0">
        <w:rPr>
          <w:sz w:val="28"/>
          <w:szCs w:val="28"/>
        </w:rPr>
        <w:t>пределить системы дополнительных занятий, помощи и консультирования;</w:t>
      </w: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941D0">
        <w:rPr>
          <w:sz w:val="28"/>
          <w:szCs w:val="28"/>
        </w:rPr>
        <w:t>4.</w:t>
      </w:r>
      <w:r w:rsidRPr="00C941D0">
        <w:rPr>
          <w:sz w:val="28"/>
          <w:szCs w:val="28"/>
        </w:rPr>
        <w:tab/>
        <w:t>Поведение и занятия обучающегося в свободное время;</w:t>
      </w: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941D0">
        <w:rPr>
          <w:sz w:val="28"/>
          <w:szCs w:val="28"/>
        </w:rPr>
        <w:t>5.</w:t>
      </w:r>
      <w:r w:rsidRPr="00C941D0">
        <w:rPr>
          <w:sz w:val="28"/>
          <w:szCs w:val="28"/>
        </w:rPr>
        <w:tab/>
        <w:t>поощрять участие обучающегося в художественном и техническом творчестве, в общешкольных и классных мероприятиях.</w:t>
      </w: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C941D0">
        <w:rPr>
          <w:b/>
          <w:sz w:val="28"/>
          <w:szCs w:val="28"/>
        </w:rPr>
        <w:t>Социальному педагогу:</w:t>
      </w:r>
    </w:p>
    <w:p w:rsidR="00DE2102" w:rsidRPr="00C941D0" w:rsidRDefault="00DE2102" w:rsidP="00DE2102">
      <w:pPr>
        <w:pStyle w:val="a8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C941D0">
        <w:rPr>
          <w:bCs/>
          <w:color w:val="000000"/>
          <w:sz w:val="28"/>
          <w:szCs w:val="28"/>
        </w:rPr>
        <w:t>Разработать и реализовать мероприятия, направленные на:</w:t>
      </w:r>
    </w:p>
    <w:p w:rsidR="00DE2102" w:rsidRPr="00C941D0" w:rsidRDefault="00DE2102" w:rsidP="00DE2102">
      <w:pPr>
        <w:pStyle w:val="a8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41D0">
        <w:rPr>
          <w:sz w:val="28"/>
          <w:szCs w:val="28"/>
        </w:rPr>
        <w:t>формирование и развитие временной перспективы обучающегося;</w:t>
      </w:r>
    </w:p>
    <w:p w:rsidR="00DE2102" w:rsidRPr="00C941D0" w:rsidRDefault="00DE2102" w:rsidP="00DE2102">
      <w:pPr>
        <w:pStyle w:val="a8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41D0">
        <w:rPr>
          <w:sz w:val="28"/>
          <w:szCs w:val="28"/>
        </w:rPr>
        <w:t>выявление и нивелирование неблагополучные факторы в детском коллективе;</w:t>
      </w:r>
    </w:p>
    <w:p w:rsidR="00DE2102" w:rsidRPr="00C941D0" w:rsidRDefault="00DE2102" w:rsidP="00DE2102">
      <w:pPr>
        <w:pStyle w:val="a8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41D0">
        <w:rPr>
          <w:sz w:val="28"/>
          <w:szCs w:val="28"/>
        </w:rPr>
        <w:t>создание для обучающегося ситуацию успеха в общешкольных делах;</w:t>
      </w:r>
    </w:p>
    <w:p w:rsidR="00DE2102" w:rsidRPr="00C941D0" w:rsidRDefault="00DE2102" w:rsidP="00DE21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D95" w:rsidRDefault="002C7D95"/>
    <w:sectPr w:rsidR="002C7D95" w:rsidSect="00DE210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67F" w:rsidRDefault="0023067F" w:rsidP="00C50CFC">
      <w:pPr>
        <w:spacing w:after="0" w:line="240" w:lineRule="auto"/>
      </w:pPr>
      <w:r>
        <w:separator/>
      </w:r>
    </w:p>
  </w:endnote>
  <w:endnote w:type="continuationSeparator" w:id="1">
    <w:p w:rsidR="0023067F" w:rsidRDefault="0023067F" w:rsidP="00C5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67F" w:rsidRDefault="0023067F" w:rsidP="00C50CFC">
      <w:pPr>
        <w:spacing w:after="0" w:line="240" w:lineRule="auto"/>
      </w:pPr>
      <w:r>
        <w:separator/>
      </w:r>
    </w:p>
  </w:footnote>
  <w:footnote w:type="continuationSeparator" w:id="1">
    <w:p w:rsidR="0023067F" w:rsidRDefault="0023067F" w:rsidP="00C50CFC">
      <w:pPr>
        <w:spacing w:after="0" w:line="240" w:lineRule="auto"/>
      </w:pPr>
      <w:r>
        <w:continuationSeparator/>
      </w:r>
    </w:p>
  </w:footnote>
  <w:footnote w:id="2">
    <w:p w:rsidR="00C50CFC" w:rsidRDefault="00C50CFC" w:rsidP="00C50CFC">
      <w:pPr>
        <w:pStyle w:val="a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C209A">
        <w:rPr>
          <w:rStyle w:val="a6"/>
        </w:rPr>
        <w:footnoteRef/>
      </w:r>
      <w:r w:rsidRPr="00AC209A">
        <w:rPr>
          <w:rFonts w:ascii="Times New Roman" w:hAnsi="Times New Roman" w:cs="Times New Roman"/>
        </w:rPr>
        <w:t xml:space="preserve"> Код клиента используется для сохранения конфиденциальности</w:t>
      </w:r>
      <w:r>
        <w:rPr>
          <w:rFonts w:ascii="Times New Roman" w:hAnsi="Times New Roman" w:cs="Times New Roman"/>
        </w:rPr>
        <w:t>.</w:t>
      </w:r>
      <w:r w:rsidRPr="00AC209A">
        <w:rPr>
          <w:rFonts w:ascii="Times New Roman" w:hAnsi="Times New Roman" w:cs="Times New Roman"/>
          <w:color w:val="000000"/>
          <w:shd w:val="clear" w:color="auto" w:fill="FFFFFF"/>
        </w:rPr>
        <w:t xml:space="preserve"> Вместо фамилии, имени и отчества испытуемому необходимо присвоить код, который уже будет пр</w:t>
      </w:r>
      <w:r>
        <w:rPr>
          <w:rFonts w:ascii="Times New Roman" w:hAnsi="Times New Roman" w:cs="Times New Roman"/>
          <w:color w:val="000000"/>
          <w:shd w:val="clear" w:color="auto" w:fill="FFFFFF"/>
        </w:rPr>
        <w:t>именяться во всей документации</w:t>
      </w:r>
      <w:r w:rsidRPr="00AC209A">
        <w:rPr>
          <w:rFonts w:ascii="Times New Roman" w:hAnsi="Times New Roman" w:cs="Times New Roman"/>
          <w:color w:val="000000"/>
          <w:shd w:val="clear" w:color="auto" w:fill="FFFFFF"/>
        </w:rPr>
        <w:t xml:space="preserve">. Расшифровка кода и изначальные документы в единственных оригинальных экземплярах с незашифрованными данными </w:t>
      </w:r>
      <w:r>
        <w:rPr>
          <w:rFonts w:ascii="Times New Roman" w:hAnsi="Times New Roman" w:cs="Times New Roman"/>
          <w:color w:val="000000"/>
          <w:shd w:val="clear" w:color="auto" w:fill="FFFFFF"/>
        </w:rPr>
        <w:t>несовершеннолетних</w:t>
      </w:r>
      <w:r w:rsidRPr="00AC209A">
        <w:rPr>
          <w:rFonts w:ascii="Times New Roman" w:hAnsi="Times New Roman" w:cs="Times New Roman"/>
          <w:color w:val="000000"/>
          <w:shd w:val="clear" w:color="auto" w:fill="FFFFFF"/>
        </w:rPr>
        <w:t xml:space="preserve"> должны храниться раздельно с остальной документацией.</w:t>
      </w:r>
    </w:p>
    <w:p w:rsidR="00DE2102" w:rsidRDefault="00DE2102" w:rsidP="00C50CFC">
      <w:pPr>
        <w:pStyle w:val="a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DE2102" w:rsidRDefault="00DE2102" w:rsidP="00C50CFC">
      <w:pPr>
        <w:pStyle w:val="a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DE2102" w:rsidRDefault="00DE2102" w:rsidP="00C50CFC">
      <w:pPr>
        <w:pStyle w:val="a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DE2102" w:rsidRDefault="00DE2102" w:rsidP="00C50CFC">
      <w:pPr>
        <w:pStyle w:val="a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DE2102" w:rsidRPr="00AC209A" w:rsidRDefault="00DE2102" w:rsidP="00C50CFC">
      <w:pPr>
        <w:pStyle w:val="a4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710A3"/>
    <w:multiLevelType w:val="hybridMultilevel"/>
    <w:tmpl w:val="6C3A53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DD4B36"/>
    <w:multiLevelType w:val="hybridMultilevel"/>
    <w:tmpl w:val="459E3E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BA2530"/>
    <w:multiLevelType w:val="hybridMultilevel"/>
    <w:tmpl w:val="C3A4E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5F310C"/>
    <w:multiLevelType w:val="hybridMultilevel"/>
    <w:tmpl w:val="AC8CE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0CFC"/>
    <w:rsid w:val="0023067F"/>
    <w:rsid w:val="002C7D95"/>
    <w:rsid w:val="00784322"/>
    <w:rsid w:val="00C50CFC"/>
    <w:rsid w:val="00DE2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CF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C50CF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50CF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50CFC"/>
    <w:rPr>
      <w:vertAlign w:val="superscript"/>
    </w:rPr>
  </w:style>
  <w:style w:type="paragraph" w:styleId="a7">
    <w:name w:val="List Paragraph"/>
    <w:basedOn w:val="a"/>
    <w:uiPriority w:val="34"/>
    <w:qFormat/>
    <w:rsid w:val="00DE2102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unhideWhenUsed/>
    <w:rsid w:val="00DE2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Metodist4MB</dc:creator>
  <cp:keywords/>
  <dc:description/>
  <cp:lastModifiedBy>Metodist4MB</cp:lastModifiedBy>
  <cp:revision>3</cp:revision>
  <dcterms:created xsi:type="dcterms:W3CDTF">2020-10-14T04:44:00Z</dcterms:created>
  <dcterms:modified xsi:type="dcterms:W3CDTF">2020-10-16T02:21:00Z</dcterms:modified>
</cp:coreProperties>
</file>